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沙河市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卫生健康局2022年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政府信息公开工作年度报告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根据《中华人民共和国政府信息公开条例》《河北省实施〈中华人民共和国政府信息公开条例〉办法》等规定和邢台市政务公开工作要求，发布本年度报告。报告中所列数据统计期限为2022年1月1日至12月31日。如对本报告有任何疑问，请与沙河市卫生健康局办公室联系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(一)主动公开方面。我局制定下发了《沙河市卫生健康局2022年政务公开工作方案》，对市政府规定的政务公开工作要点进行了再分工，通过政府门户网站，重点公开了卫生健康领域各项重点工作及财政预决算等工作信息。积极利用“健康沙河”公众号，传播健康知识及重点工作动态。2022年在政府门户网站公开政务信息180余条，通过“健康沙河”推送信息1000余篇，特别是发布的《沙河市防疫办：关于划定新冠肺炎风险区域的通告》《沙河市防疫办：致沙河籍返乡学子的一封信》《沙河市线上问诊电话公示》一系列疫情防控相关内容受到了社会各界的关注，服务了我市疫情防控大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(二)依申请公开方面。严格执行《河北省政府信息公开申请办理规范》,依据《答复格式文本》制作政府信息公开请答复书、告知书等，扎实推进依申请公开工作规范化标准化。2022年我局未收到公开申请，无因政府信息公开申请引起的行政复议和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(三)政府信息管理方面。认真贯彻落实公文公开审查机制，将公文属性源头认定和发布审查嵌入发文流程，有效解决政府文件公开不到位问题:完善细化了《政务信息公开审批表》,进一步完善了文件信息公开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(四)政府信息公开平台建设方面。我局未建立政府信息公开平台，积极利用我市政务信息公开平台发布卫健信息。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（五）强化监督保障方面。按照上级政务公开工作重点任务,梳理形成我局政务公开工作台账,细化实化责任分工。加强“健康沙河”政务新媒体的管理，确保政务新媒体稳定运行。</w:t>
      </w:r>
    </w:p>
    <w:p>
      <w:pPr>
        <w:pStyle w:val="2"/>
        <w:rPr>
          <w:rFonts w:hint="eastAsi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二、主动公开政府信息情况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</w:rPr>
      </w:pP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三、收到和处理政府信息公开申请情况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（一）主要问题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default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政务公开工作人员业务水平不高，对上级部门文件的要求理解不够，影响了工作的推进。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default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政务公开制度还不够完善。政务公开制度建设情况比较滞后，部分工作实际上开展了，但没有形成制度规定，随意性较大。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（二）改进措施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1.进一步采取积极措施，要求局机关各股室和有关职能单位按条例主动提供公开信息，继续加大政府信息的公开力度，加强政府信息公开各项政策的宣传教育工作，稳步推进政府信息公开工作。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.加强建章立制，出台本单位政务信息工作考核评比办法，将下属单位纳入考核评比中，建立奖惩机制。把管理制度落到实处、抓出实效，努力形成政府信息公开常态化工作机制，促进信息公开工作规范有序开展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3.进一步规范和完善政务公开的内容、形式，对涉及人民群众关心的重大问题、重大决策应及时公开，同时有区别地抓好对内与对外公开，提高公开针对性。严格按照政务信息公开相关文件要求，加强推进工作落实，做到信息公开数量充足，栏目齐全，并做好政务公开资料建档工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六、其他需要报告的事项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认真贯彻执行国务院办公厅《政府信息公开信息处理费管理办法》和《关于政府信息公开处理费管理有关事项的通知》。2022年我机构未收取信息处理费。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NDYyZWFiM2UyM2RkMzFkOTI0OGRkYWRmNDg1N2MifQ=="/>
  </w:docVars>
  <w:rsids>
    <w:rsidRoot w:val="711B0ECE"/>
    <w:rsid w:val="09AE1C81"/>
    <w:rsid w:val="0BE07642"/>
    <w:rsid w:val="0EA43025"/>
    <w:rsid w:val="11930842"/>
    <w:rsid w:val="1233133C"/>
    <w:rsid w:val="1D7414B2"/>
    <w:rsid w:val="35EF075F"/>
    <w:rsid w:val="37A655AE"/>
    <w:rsid w:val="3B7322D3"/>
    <w:rsid w:val="3C006DF8"/>
    <w:rsid w:val="44573F37"/>
    <w:rsid w:val="551061F2"/>
    <w:rsid w:val="59FD1648"/>
    <w:rsid w:val="5A4A2248"/>
    <w:rsid w:val="6CE91CFA"/>
    <w:rsid w:val="711B0ECE"/>
    <w:rsid w:val="77D41BAE"/>
    <w:rsid w:val="7CAA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line="560" w:lineRule="exact"/>
      <w:ind w:firstLine="739" w:firstLineChars="231"/>
    </w:pPr>
    <w:rPr>
      <w:rFonts w:ascii="Times New Roman" w:hAnsi="Times New Roman" w:eastAsia="仿宋_GB2312" w:cs="Times New Roman"/>
      <w:sz w:val="32"/>
      <w:szCs w:val="32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2175</Words>
  <Characters>2225</Characters>
  <Lines>0</Lines>
  <Paragraphs>0</Paragraphs>
  <TotalTime>1</TotalTime>
  <ScaleCrop>false</ScaleCrop>
  <LinksUpToDate>false</LinksUpToDate>
  <CharactersWithSpaces>2426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2022-01-12T03:30:00Z</dcterms:created>
  <dc:creator>Administrator</dc:creator>
  <cp:lastModifiedBy>不二臣</cp:lastModifiedBy>
  <cp:lastPrinted>2023-01-29T03:29:00Z</cp:lastPrinted>
  <dcterms:modified xsi:type="dcterms:W3CDTF">2023-02-10T09:20:10Z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A4ACD1C1CDD0415A93E21F88B84C8D6F</vt:lpwstr>
  </property>
</Properties>
</file>